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>dle ust.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>Povodí Moravy, s.p.,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s.p.,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 xml:space="preserve">,/zemědělský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……………………………..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…………………………………..</w:t>
      </w:r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B207A" w:rsidRPr="00C9140D">
        <w:rPr>
          <w:rFonts w:ascii="Arial" w:hAnsi="Arial" w:cs="Arial"/>
          <w:i/>
        </w:rPr>
        <w:t>se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AB27A3" w:rsidRPr="00BA02F2" w:rsidRDefault="00AB27A3" w:rsidP="00AB27A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AB27A3" w:rsidRPr="00BA02F2" w:rsidRDefault="00AB27A3" w:rsidP="00AB27A3">
      <w:pPr>
        <w:jc w:val="both"/>
        <w:rPr>
          <w:rFonts w:ascii="Arial" w:hAnsi="Arial" w:cs="Arial"/>
          <w:color w:val="000000"/>
        </w:rPr>
      </w:pPr>
    </w:p>
    <w:p w:rsidR="00AB27A3" w:rsidRDefault="00AB27A3" w:rsidP="00AB27A3">
      <w:pPr>
        <w:pStyle w:val="Odstavecseseznamem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BA02F2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619/</w:t>
      </w:r>
      <w:r w:rsidR="00062438">
        <w:rPr>
          <w:rFonts w:ascii="Arial" w:hAnsi="Arial" w:cs="Arial"/>
        </w:rPr>
        <w:t>4</w:t>
      </w:r>
      <w:r w:rsidRPr="00BA02F2"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1795</w:t>
      </w:r>
      <w:r w:rsidRPr="00BA02F2">
        <w:rPr>
          <w:rFonts w:ascii="Arial" w:hAnsi="Arial" w:cs="Arial"/>
        </w:rPr>
        <w:t xml:space="preserve"> m</w:t>
      </w:r>
      <w:r w:rsidRPr="00BA02F2">
        <w:rPr>
          <w:rFonts w:ascii="Arial" w:hAnsi="Arial" w:cs="Arial"/>
          <w:vertAlign w:val="superscript"/>
        </w:rPr>
        <w:t>2</w:t>
      </w:r>
      <w:r w:rsidRPr="00BA02F2">
        <w:rPr>
          <w:rFonts w:ascii="Arial" w:hAnsi="Arial" w:cs="Arial"/>
        </w:rPr>
        <w:t xml:space="preserve">, druh pozemku </w:t>
      </w:r>
      <w:r>
        <w:rPr>
          <w:rFonts w:ascii="Arial" w:hAnsi="Arial" w:cs="Arial"/>
        </w:rPr>
        <w:t>ostatní</w:t>
      </w:r>
      <w:r w:rsidRPr="00BA02F2">
        <w:rPr>
          <w:rFonts w:ascii="Arial" w:hAnsi="Arial" w:cs="Arial"/>
        </w:rPr>
        <w:t xml:space="preserve"> plocha, </w:t>
      </w:r>
    </w:p>
    <w:p w:rsidR="00AB27A3" w:rsidRPr="00BA02F2" w:rsidRDefault="00AB27A3" w:rsidP="00AB27A3">
      <w:pPr>
        <w:pStyle w:val="Odstavecseseznamem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BA02F2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713/</w:t>
      </w:r>
      <w:r w:rsidR="00062438">
        <w:rPr>
          <w:rFonts w:ascii="Arial" w:hAnsi="Arial" w:cs="Arial"/>
        </w:rPr>
        <w:t>5</w:t>
      </w:r>
      <w:r w:rsidRPr="00BA02F2"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3887</w:t>
      </w:r>
      <w:r w:rsidRPr="00BA02F2">
        <w:rPr>
          <w:rFonts w:ascii="Arial" w:hAnsi="Arial" w:cs="Arial"/>
        </w:rPr>
        <w:t xml:space="preserve"> m</w:t>
      </w:r>
      <w:r w:rsidRPr="00BA02F2">
        <w:rPr>
          <w:rFonts w:ascii="Arial" w:hAnsi="Arial" w:cs="Arial"/>
          <w:vertAlign w:val="superscript"/>
        </w:rPr>
        <w:t>2</w:t>
      </w:r>
      <w:r w:rsidRPr="00BA02F2">
        <w:rPr>
          <w:rFonts w:ascii="Arial" w:hAnsi="Arial" w:cs="Arial"/>
        </w:rPr>
        <w:t xml:space="preserve">, druh pozemku </w:t>
      </w:r>
      <w:r>
        <w:rPr>
          <w:rFonts w:ascii="Arial" w:hAnsi="Arial" w:cs="Arial"/>
        </w:rPr>
        <w:t>ostatní</w:t>
      </w:r>
      <w:r w:rsidRPr="00BA02F2">
        <w:rPr>
          <w:rFonts w:ascii="Arial" w:hAnsi="Arial" w:cs="Arial"/>
        </w:rPr>
        <w:t xml:space="preserve"> plocha, </w:t>
      </w:r>
    </w:p>
    <w:p w:rsidR="00AB27A3" w:rsidRPr="00C564AC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Pouzdřany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Pouzdřany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Hustopeče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85,</w:t>
      </w:r>
      <w:r w:rsidRPr="00BF2D15">
        <w:rPr>
          <w:rFonts w:ascii="Arial" w:hAnsi="Arial" w:cs="Arial"/>
        </w:rPr>
        <w:t xml:space="preserve"> </w:t>
      </w:r>
    </w:p>
    <w:p w:rsidR="00AB27A3" w:rsidRPr="00BF2D15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2531/1</w:t>
      </w:r>
      <w:r w:rsidR="0006243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20395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2438" w:rsidRPr="00E642BA" w:rsidRDefault="00062438" w:rsidP="0006243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2531/18, o výměře 5349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Vranovice nad Svratkou,</w:t>
      </w:r>
      <w:r w:rsidRPr="00BF2D15">
        <w:rPr>
          <w:rFonts w:ascii="Arial" w:hAnsi="Arial" w:cs="Arial"/>
        </w:rPr>
        <w:t xml:space="preserve"> obec</w:t>
      </w:r>
      <w:r>
        <w:rPr>
          <w:rFonts w:ascii="Arial" w:hAnsi="Arial" w:cs="Arial"/>
        </w:rPr>
        <w:t xml:space="preserve"> Vranovice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Brno-venkov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1178,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C564AC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</w:t>
      </w:r>
      <w:r w:rsidR="00062438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6714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</w:t>
      </w:r>
      <w:r w:rsidR="00062438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o výměře </w:t>
      </w:r>
      <w:r w:rsidR="00062438">
        <w:rPr>
          <w:rFonts w:ascii="Arial" w:hAnsi="Arial" w:cs="Arial"/>
        </w:rPr>
        <w:t>12626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</w:t>
      </w:r>
      <w:r w:rsidR="0006243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6351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="00062438">
        <w:rPr>
          <w:rFonts w:ascii="Arial" w:hAnsi="Arial" w:cs="Arial"/>
        </w:rPr>
        <w:t>3919/29</w:t>
      </w:r>
      <w:r>
        <w:rPr>
          <w:rFonts w:ascii="Arial" w:hAnsi="Arial" w:cs="Arial"/>
        </w:rPr>
        <w:t xml:space="preserve">, o výměře </w:t>
      </w:r>
      <w:r w:rsidR="00062438">
        <w:rPr>
          <w:rFonts w:ascii="Arial" w:hAnsi="Arial" w:cs="Arial"/>
        </w:rPr>
        <w:t>16724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C564AC" w:rsidRDefault="00AB27A3" w:rsidP="00AB27A3">
      <w:pPr>
        <w:ind w:left="426"/>
        <w:jc w:val="both"/>
        <w:rPr>
          <w:rFonts w:ascii="Arial" w:hAnsi="Arial" w:cs="Arial"/>
          <w:color w:val="000000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Uherčice u Hustopečí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Uherčice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Hustopeče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147.</w:t>
      </w:r>
      <w:r w:rsidRPr="00BF2D15">
        <w:rPr>
          <w:rFonts w:ascii="Arial" w:hAnsi="Arial" w:cs="Arial"/>
        </w:rPr>
        <w:t xml:space="preserve"> 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</w:p>
    <w:p w:rsidR="00AB27A3" w:rsidRPr="008B207A" w:rsidRDefault="00AB27A3" w:rsidP="00AB27A3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lastRenderedPageBreak/>
        <w:t>II.</w:t>
      </w:r>
    </w:p>
    <w:p w:rsidR="00AB27A3" w:rsidRPr="008B207A" w:rsidRDefault="00AB27A3" w:rsidP="00AB27A3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AB27A3" w:rsidRPr="000C6110" w:rsidRDefault="00AB27A3" w:rsidP="00AB27A3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 xml:space="preserve">Předmětem pachtu jsou </w:t>
      </w:r>
      <w:r>
        <w:rPr>
          <w:rFonts w:ascii="Arial" w:hAnsi="Arial" w:cs="Arial"/>
        </w:rPr>
        <w:t xml:space="preserve">části </w:t>
      </w:r>
      <w:r w:rsidRPr="000C6110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Pr="000C6110">
        <w:rPr>
          <w:rFonts w:ascii="Arial" w:hAnsi="Arial" w:cs="Arial"/>
        </w:rPr>
        <w:t>: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619/4 o výměře 860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Pouzdřany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 nad železničním mostem, řkm 8,05 – 8,17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2531/17 o výměře 6524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Vranovice nad Svratkou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 nad železničním mostem, řkm 8,0 – 8,6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713/5 o výměře 1590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Pouzdřany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řkm 8,6 – 8,7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2531/18 o výměře 2114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Vranovice nad Svratkou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řkm 8,7 – 8,9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768/77 o výměře 2710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Uherčice u Hustopečí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řkm 8,8 – 9,05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768/80 o výměře 5553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Uherčice u Hustopečí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řkm 9,05 – 9,45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768/7 o výměře 1438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Uherčice u Hustopečí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soutok se Šatavou, řkm 9,45 – 9,65</w:t>
      </w:r>
    </w:p>
    <w:p w:rsidR="00AB27A3" w:rsidRPr="00627D1B" w:rsidRDefault="00AB27A3" w:rsidP="00AB27A3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</w:rPr>
      </w:pPr>
      <w:r w:rsidRPr="00627D1B">
        <w:rPr>
          <w:rFonts w:ascii="Arial" w:hAnsi="Arial" w:cs="Arial"/>
          <w:b/>
        </w:rPr>
        <w:t>p. č. 3919/29 o výměře 6876 m</w:t>
      </w:r>
      <w:r w:rsidRPr="00627D1B">
        <w:rPr>
          <w:rFonts w:ascii="Arial" w:hAnsi="Arial" w:cs="Arial"/>
          <w:b/>
          <w:vertAlign w:val="superscript"/>
        </w:rPr>
        <w:t>2</w:t>
      </w:r>
      <w:r w:rsidRPr="00627D1B">
        <w:rPr>
          <w:rFonts w:ascii="Arial" w:hAnsi="Arial" w:cs="Arial"/>
          <w:b/>
        </w:rPr>
        <w:t>, k. ú. Uherčice u Hustopečí</w:t>
      </w:r>
    </w:p>
    <w:p w:rsidR="00AB27A3" w:rsidRPr="00627D1B" w:rsidRDefault="00AB27A3" w:rsidP="00AB27A3">
      <w:pPr>
        <w:ind w:left="567"/>
        <w:jc w:val="both"/>
        <w:rPr>
          <w:rFonts w:ascii="Arial" w:hAnsi="Arial" w:cs="Arial"/>
        </w:rPr>
      </w:pPr>
      <w:r w:rsidRPr="00627D1B">
        <w:rPr>
          <w:rFonts w:ascii="Arial" w:hAnsi="Arial" w:cs="Arial"/>
        </w:rPr>
        <w:t>pravý břeh VVT Svratka, soutok se Šatavou, řkm 9,5 – 9,8</w:t>
      </w:r>
    </w:p>
    <w:p w:rsidR="00AB27A3" w:rsidRPr="002D196E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Default="00AB27A3" w:rsidP="00AB27A3">
      <w:pPr>
        <w:ind w:left="360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 </w:t>
      </w:r>
      <w:r>
        <w:rPr>
          <w:rFonts w:ascii="Arial" w:hAnsi="Arial" w:cs="Arial"/>
          <w:b/>
        </w:rPr>
        <w:t xml:space="preserve">27665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27D1B">
        <w:rPr>
          <w:rFonts w:ascii="Arial" w:hAnsi="Arial" w:cs="Arial"/>
        </w:rPr>
        <w:t>Úsek začíná</w:t>
      </w:r>
      <w:r>
        <w:rPr>
          <w:rFonts w:ascii="Arial" w:hAnsi="Arial" w:cs="Arial"/>
        </w:rPr>
        <w:t xml:space="preserve"> nad železničním mostem a končí u soutoku se Šatavou.</w:t>
      </w:r>
    </w:p>
    <w:p w:rsidR="00AB27A3" w:rsidRDefault="00AB27A3" w:rsidP="00AB27A3">
      <w:pPr>
        <w:ind w:firstLine="360"/>
        <w:jc w:val="both"/>
        <w:rPr>
          <w:rFonts w:ascii="Arial" w:hAnsi="Arial" w:cs="Arial"/>
          <w:b/>
        </w:rPr>
      </w:pPr>
    </w:p>
    <w:p w:rsidR="00AB27A3" w:rsidRDefault="00AB27A3" w:rsidP="00AB27A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1, č. 2, č. 3, č. 4, č. 5, č. 6, č. 7 </w:t>
      </w:r>
      <w:r>
        <w:rPr>
          <w:rFonts w:ascii="Arial" w:hAnsi="Arial" w:cs="Arial"/>
        </w:rPr>
        <w:br/>
        <w:t>a č. 8 tvoří</w:t>
      </w:r>
      <w:r w:rsidRPr="007D6A3F">
        <w:rPr>
          <w:rFonts w:ascii="Arial" w:hAnsi="Arial" w:cs="Arial"/>
        </w:rPr>
        <w:t xml:space="preserve"> nedílnou součást této smlouvy. </w:t>
      </w:r>
    </w:p>
    <w:p w:rsidR="00E642BA" w:rsidRDefault="00E642BA" w:rsidP="00E642BA">
      <w:pPr>
        <w:pStyle w:val="Odstavecseseznamem"/>
        <w:ind w:left="426"/>
        <w:jc w:val="both"/>
        <w:rPr>
          <w:rFonts w:ascii="Arial" w:hAnsi="Arial" w:cs="Arial"/>
        </w:rPr>
      </w:pPr>
    </w:p>
    <w:p w:rsidR="007D6A3F" w:rsidRPr="00551BAA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>
        <w:rPr>
          <w:rFonts w:ascii="Arial" w:hAnsi="Arial" w:cs="Arial"/>
        </w:rPr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</w:t>
      </w:r>
      <w:r w:rsidR="000839EC">
        <w:rPr>
          <w:rFonts w:ascii="Arial" w:hAnsi="Arial" w:cs="Arial"/>
        </w:rPr>
        <w:t xml:space="preserve">, </w:t>
      </w:r>
      <w:r w:rsidR="007131CD">
        <w:rPr>
          <w:rFonts w:ascii="Arial" w:hAnsi="Arial" w:cs="Arial"/>
        </w:rPr>
        <w:t>spočívající v</w:t>
      </w:r>
      <w:r w:rsidR="000839EC">
        <w:rPr>
          <w:rFonts w:ascii="Arial" w:hAnsi="Arial" w:cs="Arial"/>
        </w:rPr>
        <w:t xml:space="preserve"> sečení travního porostu a sběr </w:t>
      </w:r>
      <w:r w:rsidR="007131CD">
        <w:rPr>
          <w:rFonts w:ascii="Arial" w:hAnsi="Arial" w:cs="Arial"/>
        </w:rPr>
        <w:t xml:space="preserve">trávy či </w:t>
      </w:r>
      <w:r w:rsidR="000839EC">
        <w:rPr>
          <w:rFonts w:ascii="Arial" w:hAnsi="Arial" w:cs="Arial"/>
        </w:rPr>
        <w:t>sena.</w:t>
      </w:r>
      <w:r w:rsidR="00912C5F">
        <w:rPr>
          <w:rFonts w:ascii="Arial" w:hAnsi="Arial" w:cs="Arial"/>
        </w:rPr>
        <w:t xml:space="preserve"> </w:t>
      </w:r>
      <w:r w:rsidR="00912C5F" w:rsidRPr="00551BAA">
        <w:rPr>
          <w:rFonts w:ascii="Arial" w:hAnsi="Arial" w:cs="Arial"/>
        </w:rPr>
        <w:t xml:space="preserve">Tato činnost je </w:t>
      </w:r>
      <w:r w:rsidR="00912C5F" w:rsidRPr="007131CD">
        <w:rPr>
          <w:rFonts w:ascii="Arial" w:hAnsi="Arial" w:cs="Arial"/>
          <w:color w:val="FF0000"/>
        </w:rPr>
        <w:t>v souladu s předmětem podnikání pachtý</w:t>
      </w:r>
      <w:r w:rsidR="007D6A3F" w:rsidRPr="007131CD">
        <w:rPr>
          <w:rFonts w:ascii="Arial" w:hAnsi="Arial" w:cs="Arial"/>
          <w:color w:val="FF0000"/>
        </w:rPr>
        <w:t>ř</w:t>
      </w:r>
      <w:r w:rsidR="00912C5F" w:rsidRPr="007131CD">
        <w:rPr>
          <w:rFonts w:ascii="Arial" w:hAnsi="Arial" w:cs="Arial"/>
          <w:color w:val="FF0000"/>
        </w:rPr>
        <w:t>e</w:t>
      </w:r>
      <w:r w:rsidR="007D6A3F" w:rsidRPr="007131CD">
        <w:rPr>
          <w:rFonts w:ascii="Arial" w:hAnsi="Arial" w:cs="Arial"/>
          <w:color w:val="FF0000"/>
        </w:rPr>
        <w:t xml:space="preserve"> a </w:t>
      </w:r>
      <w:r w:rsidR="007D6A3F" w:rsidRPr="00551BAA">
        <w:rPr>
          <w:rFonts w:ascii="Arial" w:hAnsi="Arial" w:cs="Arial"/>
        </w:rPr>
        <w:t>v souladu s obecně uznávanými postupy zemědělské praxe.</w:t>
      </w:r>
    </w:p>
    <w:p w:rsidR="004558C0" w:rsidRPr="007D6A3F" w:rsidRDefault="00FB3A02" w:rsidP="003811CB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181EB7" w:rsidRPr="000B1887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EB7" w:rsidRPr="008B207A">
        <w:rPr>
          <w:rFonts w:ascii="Arial" w:hAnsi="Arial" w:cs="Arial"/>
        </w:rPr>
        <w:t xml:space="preserve">Propachtovatel </w:t>
      </w:r>
      <w:r w:rsidR="008316C4">
        <w:rPr>
          <w:rFonts w:ascii="Arial" w:hAnsi="Arial" w:cs="Arial"/>
        </w:rPr>
        <w:t>účinností této smlouvy</w:t>
      </w:r>
      <w:r w:rsidR="00181EB7" w:rsidRPr="008B207A">
        <w:rPr>
          <w:rFonts w:ascii="Arial" w:hAnsi="Arial" w:cs="Arial"/>
        </w:rPr>
        <w:t xml:space="preserve"> přenechává</w:t>
      </w:r>
      <w:r w:rsidR="008316C4">
        <w:rPr>
          <w:rFonts w:ascii="Arial" w:hAnsi="Arial" w:cs="Arial"/>
        </w:rPr>
        <w:t xml:space="preserve"> k užívání předmět pachtu</w:t>
      </w:r>
      <w:r w:rsidR="00181EB7" w:rsidRPr="008B207A">
        <w:rPr>
          <w:rFonts w:ascii="Arial" w:hAnsi="Arial" w:cs="Arial"/>
        </w:rPr>
        <w:t xml:space="preserve"> pachtýři </w:t>
      </w:r>
      <w:r w:rsidR="008316C4">
        <w:rPr>
          <w:rFonts w:ascii="Arial" w:hAnsi="Arial" w:cs="Arial"/>
        </w:rPr>
        <w:t xml:space="preserve">na sjednanou dobu, za dohodnutou výši pachtu a </w:t>
      </w:r>
      <w:r w:rsidR="000B1887">
        <w:rPr>
          <w:rFonts w:ascii="Arial" w:hAnsi="Arial" w:cs="Arial"/>
        </w:rPr>
        <w:t xml:space="preserve">pachtýř </w:t>
      </w:r>
      <w:r w:rsidR="008316C4">
        <w:rPr>
          <w:rFonts w:ascii="Arial" w:hAnsi="Arial" w:cs="Arial"/>
        </w:rPr>
        <w:t>předmět pachtu, ke dni účinnosti této smlouvy přebírá a zavazuje se</w:t>
      </w:r>
      <w:r w:rsidR="00C51286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>jej užívat</w:t>
      </w:r>
      <w:r w:rsidR="008C4944">
        <w:rPr>
          <w:rFonts w:ascii="Arial" w:hAnsi="Arial" w:cs="Arial"/>
        </w:rPr>
        <w:t xml:space="preserve"> výhradně k účelu </w:t>
      </w:r>
      <w:r w:rsidR="000B1887">
        <w:rPr>
          <w:rFonts w:ascii="Arial" w:hAnsi="Arial" w:cs="Arial"/>
        </w:rPr>
        <w:t>stanovenému</w:t>
      </w:r>
      <w:r w:rsidR="00912C5F">
        <w:rPr>
          <w:rFonts w:ascii="Arial" w:hAnsi="Arial" w:cs="Arial"/>
        </w:rPr>
        <w:t xml:space="preserve"> v </w:t>
      </w:r>
      <w:r w:rsidR="007D6A3F">
        <w:rPr>
          <w:rFonts w:ascii="Arial" w:hAnsi="Arial" w:cs="Arial"/>
        </w:rPr>
        <w:t xml:space="preserve">odst. </w:t>
      </w:r>
      <w:r w:rsidR="00283537">
        <w:rPr>
          <w:rFonts w:ascii="Arial" w:hAnsi="Arial" w:cs="Arial"/>
        </w:rPr>
        <w:t>4</w:t>
      </w:r>
      <w:r w:rsidR="000B1887">
        <w:rPr>
          <w:rFonts w:ascii="Arial" w:hAnsi="Arial" w:cs="Arial"/>
        </w:rPr>
        <w:t xml:space="preserve"> </w:t>
      </w:r>
      <w:r w:rsidR="007D6A3F" w:rsidRPr="000B1887">
        <w:rPr>
          <w:rFonts w:ascii="Arial" w:hAnsi="Arial" w:cs="Arial"/>
        </w:rPr>
        <w:t>a platit</w:t>
      </w:r>
      <w:r w:rsidR="008316C4" w:rsidRPr="000B1887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 xml:space="preserve">pachtovné </w:t>
      </w:r>
      <w:r w:rsidR="008316C4" w:rsidRPr="000B1887">
        <w:rPr>
          <w:rFonts w:ascii="Arial" w:hAnsi="Arial" w:cs="Arial"/>
        </w:rPr>
        <w:t>řádně a včas</w:t>
      </w:r>
      <w:r w:rsidR="00181EB7" w:rsidRPr="000B1887">
        <w:rPr>
          <w:rFonts w:ascii="Arial" w:hAnsi="Arial" w:cs="Arial"/>
        </w:rPr>
        <w:t>.</w:t>
      </w:r>
    </w:p>
    <w:p w:rsidR="007D6A3F" w:rsidRPr="007D6A3F" w:rsidRDefault="007D6A3F" w:rsidP="007D6A3F">
      <w:pPr>
        <w:pStyle w:val="Odstavecseseznamem"/>
        <w:rPr>
          <w:rFonts w:ascii="Arial" w:hAnsi="Arial" w:cs="Arial"/>
        </w:rPr>
      </w:pPr>
    </w:p>
    <w:p w:rsidR="007D6A3F" w:rsidRPr="00DA5A8C" w:rsidRDefault="007D6A3F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 w:rsidR="00033346"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7D6A3F" w:rsidRPr="007D6A3F" w:rsidRDefault="007D6A3F" w:rsidP="0029641E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8316C4" w:rsidRPr="008316C4" w:rsidRDefault="008316C4" w:rsidP="00C202E8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Default="008316C4" w:rsidP="0029641E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8316C4" w:rsidRPr="00DA5A8C" w:rsidRDefault="008316C4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181EB7" w:rsidRPr="008B207A" w:rsidRDefault="00181EB7" w:rsidP="00181EB7">
      <w:pPr>
        <w:pStyle w:val="Odstavecseseznamem"/>
        <w:rPr>
          <w:rFonts w:ascii="Arial" w:hAnsi="Arial" w:cs="Arial"/>
        </w:rPr>
      </w:pPr>
    </w:p>
    <w:p w:rsidR="00AF4212" w:rsidRPr="008B207A" w:rsidRDefault="00AF4212" w:rsidP="00ED6F66">
      <w:pPr>
        <w:ind w:left="426" w:hanging="426"/>
        <w:jc w:val="both"/>
        <w:rPr>
          <w:rFonts w:ascii="Arial" w:hAnsi="Arial" w:cs="Arial"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Pachtovním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lastRenderedPageBreak/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0421D3" w:rsidRPr="00344514" w:rsidRDefault="000421D3" w:rsidP="00C202E8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  <w:bCs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8D3DE5">
        <w:rPr>
          <w:rFonts w:ascii="Arial" w:hAnsi="Arial" w:cs="Arial"/>
          <w:snapToGrid w:val="0"/>
        </w:rPr>
        <w:t>7</w:t>
      </w:r>
      <w:r w:rsidRPr="00344514">
        <w:rPr>
          <w:rFonts w:ascii="Arial" w:hAnsi="Arial" w:cs="Arial"/>
          <w:snapToGrid w:val="0"/>
        </w:rPr>
        <w:t xml:space="preserve"> 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ve výši 0,</w:t>
      </w:r>
      <w:r w:rsidR="008D3DE5">
        <w:rPr>
          <w:rStyle w:val="Siln"/>
          <w:rFonts w:ascii="Arial" w:hAnsi="Arial" w:cs="Arial"/>
          <w:b w:val="0"/>
        </w:rPr>
        <w:t xml:space="preserve">5 </w:t>
      </w:r>
      <w:bookmarkStart w:id="0" w:name="_GoBack"/>
      <w:bookmarkEnd w:id="0"/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0421D3" w:rsidRDefault="000421D3" w:rsidP="000421D3">
      <w:pPr>
        <w:pStyle w:val="Odstavecseseznamem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0421D3" w:rsidP="00C202E8">
      <w:pPr>
        <w:pStyle w:val="Seznam"/>
        <w:numPr>
          <w:ilvl w:val="0"/>
          <w:numId w:val="2"/>
        </w:numPr>
        <w:ind w:hanging="502"/>
        <w:jc w:val="both"/>
        <w:rPr>
          <w:rFonts w:cs="Arial"/>
        </w:rPr>
      </w:pPr>
      <w:r w:rsidRPr="00FF716F">
        <w:rPr>
          <w:rStyle w:val="Siln"/>
          <w:rFonts w:ascii="Arial" w:hAnsi="Arial" w:cs="Arial"/>
          <w:b w:val="0"/>
          <w:bCs w:val="0"/>
        </w:rPr>
        <w:t>O převzetí pře</w:t>
      </w:r>
      <w:r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>
        <w:rPr>
          <w:rFonts w:ascii="Arial" w:hAnsi="Arial" w:cs="Arial"/>
          <w:snapToGrid w:val="0"/>
        </w:rPr>
        <w:t xml:space="preserve"> </w:t>
      </w:r>
    </w:p>
    <w:p w:rsidR="0092137F" w:rsidRDefault="0092137F" w:rsidP="0092137F">
      <w:pPr>
        <w:pStyle w:val="Odstavecseseznamem"/>
        <w:rPr>
          <w:rFonts w:cs="Arial"/>
        </w:rPr>
      </w:pPr>
    </w:p>
    <w:p w:rsidR="0092137F" w:rsidRPr="00FF716F" w:rsidRDefault="0092137F" w:rsidP="0092137F">
      <w:pPr>
        <w:pStyle w:val="Seznam"/>
        <w:ind w:left="502" w:firstLine="0"/>
        <w:jc w:val="both"/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Pachtovné</w:t>
      </w:r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 xml:space="preserve">činí 1.000 Kč </w:t>
      </w:r>
      <w:r w:rsidR="00C22B19" w:rsidRPr="00C22B19">
        <w:rPr>
          <w:rFonts w:ascii="Arial" w:hAnsi="Arial" w:cs="Arial"/>
          <w:lang w:eastAsia="x-none"/>
        </w:rPr>
        <w:t xml:space="preserve">za </w:t>
      </w:r>
      <w:r w:rsidR="00B02E39">
        <w:rPr>
          <w:rFonts w:ascii="Arial" w:hAnsi="Arial" w:cs="Arial"/>
          <w:lang w:eastAsia="x-none"/>
        </w:rPr>
        <w:t xml:space="preserve">každý i započatý </w:t>
      </w:r>
      <w:r w:rsidR="00C22B19">
        <w:rPr>
          <w:rFonts w:ascii="Arial" w:hAnsi="Arial" w:cs="Arial"/>
          <w:lang w:eastAsia="x-none"/>
        </w:rPr>
        <w:t>kalendářní</w:t>
      </w:r>
      <w:r w:rsidRPr="00C22B19">
        <w:rPr>
          <w:rFonts w:ascii="Arial" w:hAnsi="Arial" w:cs="Arial"/>
          <w:lang w:eastAsia="x-none"/>
        </w:rPr>
        <w:t xml:space="preserve"> rok.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8F2ADB">
        <w:rPr>
          <w:rFonts w:ascii="Arial" w:hAnsi="Arial" w:cs="Arial"/>
          <w:lang w:eastAsia="x-none"/>
        </w:rPr>
        <w:t>Pachtovné</w:t>
      </w:r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FF6648">
        <w:rPr>
          <w:rFonts w:ascii="Arial" w:hAnsi="Arial" w:cs="Arial"/>
          <w:lang w:eastAsia="x-none"/>
        </w:rPr>
        <w:t>m roce</w:t>
      </w:r>
      <w:r w:rsidRPr="00740E10">
        <w:rPr>
          <w:rFonts w:ascii="Arial" w:hAnsi="Arial" w:cs="Arial"/>
          <w:lang w:val="x-none" w:eastAsia="x-none"/>
        </w:rPr>
        <w:t xml:space="preserve"> bude </w:t>
      </w:r>
      <w:r>
        <w:rPr>
          <w:rFonts w:ascii="Arial" w:hAnsi="Arial" w:cs="Arial"/>
          <w:lang w:eastAsia="x-none"/>
        </w:rPr>
        <w:t>pachtovné</w:t>
      </w:r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 xml:space="preserve">právo účtovat nájemci úrok z prodlení v dohodnuté výši 0,5%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</w:t>
      </w:r>
      <w:r w:rsidRPr="00CF4328">
        <w:rPr>
          <w:rFonts w:ascii="Arial" w:hAnsi="Arial" w:cs="Arial"/>
          <w:lang w:val="x-none" w:eastAsia="x-none"/>
        </w:rPr>
        <w:lastRenderedPageBreak/>
        <w:t xml:space="preserve">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r w:rsidR="00AA5118" w:rsidRPr="00CF4328">
        <w:rPr>
          <w:rFonts w:ascii="Arial" w:hAnsi="Arial" w:cs="Arial"/>
          <w:lang w:val="x-none" w:eastAsia="x-none"/>
        </w:rPr>
        <w:t>pachtovné</w:t>
      </w:r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r w:rsidR="00AA5118" w:rsidRPr="00CF4328">
        <w:rPr>
          <w:rFonts w:ascii="Arial" w:hAnsi="Arial" w:cs="Arial"/>
          <w:lang w:val="x-none" w:eastAsia="x-none"/>
        </w:rPr>
        <w:t>Pachtovné</w:t>
      </w:r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r w:rsidR="00AA5118">
        <w:rPr>
          <w:rFonts w:ascii="Arial" w:hAnsi="Arial" w:cs="Arial"/>
          <w:lang w:val="x-none" w:eastAsia="x-none"/>
        </w:rPr>
        <w:t>pachtovné</w:t>
      </w:r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927156" w:rsidRPr="00C1479E" w:rsidRDefault="00927156" w:rsidP="0092715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927156" w:rsidRPr="00C1479E" w:rsidRDefault="00927156" w:rsidP="0092715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927156" w:rsidRPr="00C1479E" w:rsidRDefault="00927156" w:rsidP="0092715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927156" w:rsidRDefault="00927156" w:rsidP="0092715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927156" w:rsidRPr="0067645A" w:rsidRDefault="00927156" w:rsidP="0092715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Dolní Věstonice, Jindřichem Grafikem DiS.,</w:t>
      </w:r>
      <w:r w:rsidRPr="0067645A">
        <w:rPr>
          <w:rFonts w:ascii="Arial" w:hAnsi="Arial" w:cs="Arial"/>
        </w:rPr>
        <w:t xml:space="preserve"> telefon 602 </w:t>
      </w:r>
      <w:r>
        <w:rPr>
          <w:rFonts w:ascii="Arial" w:hAnsi="Arial" w:cs="Arial"/>
        </w:rPr>
        <w:t>181</w:t>
      </w:r>
      <w:r w:rsidRPr="00676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657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grufik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927156" w:rsidRPr="00C1479E" w:rsidRDefault="00927156" w:rsidP="0092715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927156" w:rsidRPr="00C1479E" w:rsidRDefault="00927156" w:rsidP="0092715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927156" w:rsidRPr="00C1479E" w:rsidRDefault="00927156" w:rsidP="0092715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927156" w:rsidRPr="00C1479E" w:rsidRDefault="00927156" w:rsidP="0092715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927156" w:rsidRPr="00C1479E" w:rsidRDefault="00927156" w:rsidP="0092715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927156" w:rsidRPr="00C1479E" w:rsidRDefault="00927156" w:rsidP="0092715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927156" w:rsidRPr="00C1479E" w:rsidRDefault="00927156" w:rsidP="0092715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927156" w:rsidRPr="00C1479E" w:rsidRDefault="00927156" w:rsidP="0092715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927156" w:rsidRPr="00C1479E" w:rsidRDefault="00927156" w:rsidP="0092715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927156" w:rsidRPr="00C1479E" w:rsidRDefault="00927156" w:rsidP="0092715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jer povinen neprodleně po sbalení sena do balíků provést odklizení těchto balíků z propachtované plochy. Nesmí docházet ani ke krátkodobému skladování balíků na předmětu pachtu.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927156" w:rsidRPr="00C1479E" w:rsidRDefault="00927156" w:rsidP="00927156">
      <w:pPr>
        <w:pStyle w:val="Odstavecseseznamem"/>
        <w:ind w:left="426" w:hanging="426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927156" w:rsidRPr="00C1479E" w:rsidRDefault="00927156" w:rsidP="0092715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927156" w:rsidRPr="00C1479E" w:rsidRDefault="00927156" w:rsidP="0092715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927156" w:rsidRPr="00C1479E" w:rsidRDefault="00927156" w:rsidP="0092715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927156" w:rsidRPr="00C1479E" w:rsidRDefault="00927156" w:rsidP="0092715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927156" w:rsidRPr="00C1479E" w:rsidRDefault="00927156" w:rsidP="00927156">
      <w:pPr>
        <w:pStyle w:val="Odstavecseseznamem"/>
        <w:rPr>
          <w:rFonts w:ascii="Arial" w:hAnsi="Arial" w:cs="Arial"/>
          <w:snapToGrid w:val="0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927156" w:rsidRPr="00C1479E" w:rsidRDefault="00927156" w:rsidP="0092715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927156" w:rsidRPr="00C1479E" w:rsidRDefault="00927156" w:rsidP="0092715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927156" w:rsidRPr="00C1479E" w:rsidRDefault="00927156" w:rsidP="0092715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ust. § 50 a § 51 zákona č. 254/2001 Sb. (vodní zákon) a dle ust.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927156" w:rsidRPr="00C1479E" w:rsidRDefault="00927156" w:rsidP="0092715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927156" w:rsidRPr="00C1479E" w:rsidRDefault="00927156" w:rsidP="0092715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927156" w:rsidRPr="00C1479E" w:rsidRDefault="00927156" w:rsidP="0092715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927156" w:rsidRPr="00C1479E" w:rsidRDefault="00927156" w:rsidP="0092715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927156" w:rsidRPr="00C1479E" w:rsidRDefault="00927156" w:rsidP="00927156">
      <w:pPr>
        <w:pStyle w:val="Odstavecseseznamem"/>
        <w:rPr>
          <w:rFonts w:ascii="Arial" w:hAnsi="Arial" w:cs="Arial"/>
          <w:snapToGrid w:val="0"/>
        </w:rPr>
      </w:pPr>
    </w:p>
    <w:p w:rsidR="00927156" w:rsidRPr="00C1479E" w:rsidRDefault="00927156" w:rsidP="0092715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927156" w:rsidRPr="00C1479E" w:rsidRDefault="00927156" w:rsidP="0092715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927156" w:rsidRPr="00C1479E" w:rsidRDefault="00927156" w:rsidP="00927156">
      <w:pPr>
        <w:pStyle w:val="Odstavecseseznamem"/>
        <w:ind w:left="426" w:hanging="426"/>
        <w:rPr>
          <w:rFonts w:ascii="Arial" w:hAnsi="Arial" w:cs="Arial"/>
        </w:rPr>
      </w:pPr>
    </w:p>
    <w:p w:rsidR="00927156" w:rsidRPr="00C1479E" w:rsidRDefault="00927156" w:rsidP="0092715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927156" w:rsidRPr="00C1479E" w:rsidRDefault="00927156" w:rsidP="00927156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lastRenderedPageBreak/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metadat požadovaných k uveřejnění dle zákona č. 340/2015 Sb. o registru smluv. Zveřejnění obrazu smlouvy a metadat v registru smluv zajistí propachtovatel.</w:t>
      </w:r>
    </w:p>
    <w:p w:rsidR="00C542DD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Tato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C542DD" w:rsidRPr="00CA5CEE" w:rsidRDefault="00C542DD" w:rsidP="00C542DD">
      <w:pPr>
        <w:jc w:val="both"/>
        <w:rPr>
          <w:rFonts w:ascii="Arial" w:hAnsi="Arial" w:cs="Arial"/>
          <w:lang w:val="x-none"/>
        </w:rPr>
      </w:pPr>
    </w:p>
    <w:p w:rsidR="00043A63" w:rsidRPr="00CA5CEE" w:rsidRDefault="00043A63" w:rsidP="00C542DD">
      <w:pPr>
        <w:jc w:val="center"/>
        <w:outlineLvl w:val="0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D8" w:rsidRDefault="00533AD8" w:rsidP="008438C1">
      <w:r>
        <w:separator/>
      </w:r>
    </w:p>
  </w:endnote>
  <w:endnote w:type="continuationSeparator" w:id="0">
    <w:p w:rsidR="00533AD8" w:rsidRDefault="00533AD8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2018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D8" w:rsidRDefault="00533AD8" w:rsidP="008438C1">
      <w:r>
        <w:separator/>
      </w:r>
    </w:p>
  </w:footnote>
  <w:footnote w:type="continuationSeparator" w:id="0">
    <w:p w:rsidR="00533AD8" w:rsidRDefault="00533AD8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6EA"/>
    <w:rsid w:val="00027CF4"/>
    <w:rsid w:val="00030701"/>
    <w:rsid w:val="000312FC"/>
    <w:rsid w:val="00031DD2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438"/>
    <w:rsid w:val="00067F3A"/>
    <w:rsid w:val="0007034E"/>
    <w:rsid w:val="00074405"/>
    <w:rsid w:val="0007658A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090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25695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E67C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AD8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68EF"/>
    <w:rsid w:val="006977CD"/>
    <w:rsid w:val="006A09B2"/>
    <w:rsid w:val="006A0C4A"/>
    <w:rsid w:val="006A2643"/>
    <w:rsid w:val="006A518A"/>
    <w:rsid w:val="006A5B2D"/>
    <w:rsid w:val="006B0D81"/>
    <w:rsid w:val="006B223B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1FA8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309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3DE5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27156"/>
    <w:rsid w:val="009321A4"/>
    <w:rsid w:val="009335FF"/>
    <w:rsid w:val="00937EBB"/>
    <w:rsid w:val="00940491"/>
    <w:rsid w:val="009411DE"/>
    <w:rsid w:val="00941F9B"/>
    <w:rsid w:val="00943964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51F2"/>
    <w:rsid w:val="00A55B81"/>
    <w:rsid w:val="00A62EFC"/>
    <w:rsid w:val="00A718D7"/>
    <w:rsid w:val="00A72795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27A3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49F3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6B0"/>
    <w:rsid w:val="00CD7621"/>
    <w:rsid w:val="00CE1E92"/>
    <w:rsid w:val="00CE311A"/>
    <w:rsid w:val="00CE69BA"/>
    <w:rsid w:val="00CF14EF"/>
    <w:rsid w:val="00CF179E"/>
    <w:rsid w:val="00CF4328"/>
    <w:rsid w:val="00CF71AF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0A0D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4016"/>
    <w:rsid w:val="00EB51C7"/>
    <w:rsid w:val="00EB5AC6"/>
    <w:rsid w:val="00EB71F9"/>
    <w:rsid w:val="00EC0693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17A7"/>
    <w:rsid w:val="00F213A1"/>
    <w:rsid w:val="00F21DAA"/>
    <w:rsid w:val="00F2323F"/>
    <w:rsid w:val="00F25A57"/>
    <w:rsid w:val="00F31582"/>
    <w:rsid w:val="00F417BB"/>
    <w:rsid w:val="00F42A1E"/>
    <w:rsid w:val="00F4363B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F67B-2FEC-4D4A-8BAF-760C1A4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3205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22077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9</cp:revision>
  <cp:lastPrinted>2019-04-24T07:24:00Z</cp:lastPrinted>
  <dcterms:created xsi:type="dcterms:W3CDTF">2019-04-23T12:29:00Z</dcterms:created>
  <dcterms:modified xsi:type="dcterms:W3CDTF">2019-11-04T09:14:00Z</dcterms:modified>
</cp:coreProperties>
</file>